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380"/>
        <w:gridCol w:w="2930"/>
        <w:gridCol w:w="874"/>
        <w:gridCol w:w="1853"/>
        <w:gridCol w:w="1169"/>
      </w:tblGrid>
      <w:tr w:rsidR="00452A84" w:rsidRPr="00452A84" w:rsidTr="00452A84">
        <w:trPr>
          <w:trHeight w:val="469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bookmarkStart w:id="0" w:name="RANGE!A1:F33"/>
            <w:r w:rsidRPr="00452A84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SYSTÉM CANDI</w:t>
            </w:r>
            <w:bookmarkEnd w:id="0"/>
          </w:p>
        </w:tc>
      </w:tr>
      <w:tr w:rsidR="00452A84" w:rsidRPr="00452A84" w:rsidTr="00452A84">
        <w:trPr>
          <w:trHeight w:val="383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52A84" w:rsidRPr="00452A84" w:rsidTr="00452A84">
        <w:trPr>
          <w:trHeight w:val="383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52A84" w:rsidRPr="00452A84" w:rsidTr="00452A84">
        <w:trPr>
          <w:trHeight w:val="383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452A84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452A84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dub,   dvířka - bílá mat.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52A84" w:rsidRPr="00452A84" w:rsidTr="00452A84">
        <w:trPr>
          <w:trHeight w:val="16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52A84" w:rsidRPr="00452A84" w:rsidTr="00452A84">
        <w:trPr>
          <w:trHeight w:val="600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iCs/>
                <w:color w:val="FF0000"/>
                <w:sz w:val="40"/>
                <w:szCs w:val="40"/>
                <w:lang w:eastAsia="cs-CZ"/>
              </w:rPr>
            </w:pPr>
            <w:proofErr w:type="gramStart"/>
            <w:r w:rsidRPr="00452A84">
              <w:rPr>
                <w:rFonts w:ascii="Arial Black" w:eastAsia="Times New Roman" w:hAnsi="Arial Black" w:cs="Times New Roman"/>
                <w:i/>
                <w:iCs/>
                <w:color w:val="FF0000"/>
                <w:sz w:val="40"/>
                <w:szCs w:val="40"/>
                <w:lang w:eastAsia="cs-CZ"/>
              </w:rPr>
              <w:t>INFORMACE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1. Korpusy jsou vyrobeny z lamina 16 mm.</w:t>
            </w: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2. Vrchní desky jsou vyrobeny z lamina o síle 16 mm.</w:t>
            </w: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3. Fronty MDF 16 mm a PVC fólie. </w:t>
            </w: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5. Všude jsou ABS hrany 2 mm a 0,5 mm.</w:t>
            </w:r>
          </w:p>
        </w:tc>
      </w:tr>
      <w:tr w:rsidR="00452A84" w:rsidRPr="00452A84" w:rsidTr="00452A84">
        <w:trPr>
          <w:trHeight w:val="405"/>
        </w:trPr>
        <w:tc>
          <w:tcPr>
            <w:tcW w:w="6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6. Pojezdy na šuplíky jsou kuličkové GTV.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452A84" w:rsidRPr="00452A84" w:rsidTr="00452A84">
        <w:trPr>
          <w:trHeight w:val="405"/>
        </w:trPr>
        <w:tc>
          <w:tcPr>
            <w:tcW w:w="6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7. Systém tichého dovíraní ve standardu.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452A84" w:rsidRPr="00452A84" w:rsidTr="00452A84">
        <w:trPr>
          <w:trHeight w:val="480"/>
        </w:trPr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8. Panty </w:t>
            </w:r>
            <w:r w:rsidRPr="00452A84">
              <w:rPr>
                <w:rFonts w:ascii="Calibri" w:eastAsia="Times New Roman" w:hAnsi="Calibri" w:cs="Arial CE"/>
                <w:sz w:val="56"/>
                <w:szCs w:val="56"/>
                <w:lang w:eastAsia="cs-CZ"/>
              </w:rPr>
              <w:t xml:space="preserve">ᵩ </w:t>
            </w:r>
            <w:r w:rsidRPr="00452A84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35 jsou nastavitelné ve třech osách.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9. LED osvětlení zabudované LED ve standardu (barva bílá-zimní).</w:t>
            </w: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10. Nožky jsou vyrobeny ze dřeva.</w:t>
            </w:r>
          </w:p>
        </w:tc>
      </w:tr>
      <w:tr w:rsidR="00452A84" w:rsidRPr="00452A84" w:rsidTr="00452A84">
        <w:trPr>
          <w:trHeight w:val="40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52A84" w:rsidRPr="00452A84" w:rsidTr="00452A84">
        <w:trPr>
          <w:trHeight w:val="69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52A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MOC </w:t>
            </w:r>
          </w:p>
        </w:tc>
      </w:tr>
      <w:tr w:rsidR="00452A84" w:rsidRPr="00452A84" w:rsidTr="00452A84">
        <w:trPr>
          <w:trHeight w:val="15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200025</wp:posOffset>
                  </wp:positionV>
                  <wp:extent cx="628650" cy="752475"/>
                  <wp:effectExtent l="0" t="0" r="0" b="0"/>
                  <wp:wrapNone/>
                  <wp:docPr id="2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44 x 40 x 45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2 074 Kč</w:t>
            </w:r>
          </w:p>
        </w:tc>
      </w:tr>
      <w:tr w:rsidR="00452A84" w:rsidRPr="00452A84" w:rsidTr="00452A84">
        <w:trPr>
          <w:trHeight w:val="17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57150</wp:posOffset>
                  </wp:positionV>
                  <wp:extent cx="638175" cy="942975"/>
                  <wp:effectExtent l="0" t="0" r="0" b="0"/>
                  <wp:wrapNone/>
                  <wp:docPr id="3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43,9 x 40 x 56,8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2 395 Kč</w:t>
            </w:r>
          </w:p>
        </w:tc>
      </w:tr>
      <w:tr w:rsidR="00452A84" w:rsidRPr="00452A84" w:rsidTr="00452A84">
        <w:trPr>
          <w:trHeight w:val="20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57150</wp:posOffset>
                  </wp:positionV>
                  <wp:extent cx="857250" cy="1162050"/>
                  <wp:effectExtent l="0" t="0" r="0" b="0"/>
                  <wp:wrapNone/>
                  <wp:docPr id="4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78 x 40 x 78,5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3 596 Kč</w:t>
            </w:r>
          </w:p>
        </w:tc>
      </w:tr>
      <w:tr w:rsidR="00452A84" w:rsidRPr="00452A84" w:rsidTr="00452A84">
        <w:trPr>
          <w:trHeight w:val="20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104775</wp:posOffset>
                  </wp:positionV>
                  <wp:extent cx="1247775" cy="1095375"/>
                  <wp:effectExtent l="0" t="0" r="0" b="0"/>
                  <wp:wrapNone/>
                  <wp:docPr id="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120 x 40 x 78,5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5 599 Kč</w:t>
            </w:r>
          </w:p>
        </w:tc>
      </w:tr>
      <w:tr w:rsidR="00452A84" w:rsidRPr="00452A84" w:rsidTr="00452A84">
        <w:trPr>
          <w:trHeight w:val="18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371475</wp:posOffset>
                  </wp:positionV>
                  <wp:extent cx="1381125" cy="685800"/>
                  <wp:effectExtent l="0" t="0" r="0" b="0"/>
                  <wp:wrapNone/>
                  <wp:docPr id="6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128,3 x 40 x 56,6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4 798 Kč</w:t>
            </w:r>
          </w:p>
        </w:tc>
      </w:tr>
      <w:tr w:rsidR="00452A84" w:rsidRPr="00452A84" w:rsidTr="00452A84">
        <w:trPr>
          <w:trHeight w:val="25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REGÁL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209550</wp:posOffset>
                  </wp:positionV>
                  <wp:extent cx="533400" cy="1247775"/>
                  <wp:effectExtent l="0" t="0" r="0" b="0"/>
                  <wp:wrapNone/>
                  <wp:docPr id="7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43,9 x 40 x 119,8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3 196 Kč</w:t>
            </w:r>
          </w:p>
        </w:tc>
      </w:tr>
      <w:tr w:rsidR="00452A84" w:rsidRPr="00452A84" w:rsidTr="00452A84">
        <w:trPr>
          <w:trHeight w:val="30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876300" cy="1838325"/>
                  <wp:effectExtent l="0" t="0" r="0" b="0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80 x 53 x 158,5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7 201 Kč</w:t>
            </w:r>
          </w:p>
        </w:tc>
      </w:tr>
      <w:tr w:rsidR="00452A84" w:rsidRPr="00452A84" w:rsidTr="00452A84">
        <w:trPr>
          <w:trHeight w:val="20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PC STOLEK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85725</wp:posOffset>
                  </wp:positionV>
                  <wp:extent cx="1066800" cy="1133475"/>
                  <wp:effectExtent l="0" t="0" r="0" b="0"/>
                  <wp:wrapNone/>
                  <wp:docPr id="9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100 x 50 x 105,5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5 599 Kč</w:t>
            </w:r>
          </w:p>
        </w:tc>
      </w:tr>
      <w:tr w:rsidR="00452A84" w:rsidRPr="00452A84" w:rsidTr="00452A84">
        <w:trPr>
          <w:trHeight w:val="18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PC STOLEK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95250</wp:posOffset>
                  </wp:positionV>
                  <wp:extent cx="1247775" cy="1057275"/>
                  <wp:effectExtent l="0" t="0" r="0" b="0"/>
                  <wp:wrapNone/>
                  <wp:docPr id="10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1371600</wp:posOffset>
                  </wp:positionV>
                  <wp:extent cx="1257300" cy="304800"/>
                  <wp:effectExtent l="0" t="0" r="0" b="0"/>
                  <wp:wrapNone/>
                  <wp:docPr id="11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0"/>
            </w:tblGrid>
            <w:tr w:rsidR="00452A84" w:rsidRPr="00452A84">
              <w:trPr>
                <w:trHeight w:val="180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A84" w:rsidRPr="00452A84" w:rsidRDefault="00452A84" w:rsidP="00452A8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52A8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120 x 54 x 77,5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4 798 Kč</w:t>
            </w:r>
          </w:p>
        </w:tc>
      </w:tr>
      <w:tr w:rsidR="00452A84" w:rsidRPr="00452A84" w:rsidTr="00452A84">
        <w:trPr>
          <w:trHeight w:val="103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ZÁVĚSNÁ POLIČKA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120 x 19 x 20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1 113 Kč</w:t>
            </w:r>
          </w:p>
        </w:tc>
      </w:tr>
      <w:tr w:rsidR="00452A84" w:rsidRPr="00452A84" w:rsidTr="00452A84">
        <w:trPr>
          <w:trHeight w:val="18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KONFERENČNÍ STOLEK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219075</wp:posOffset>
                  </wp:positionV>
                  <wp:extent cx="1066800" cy="723900"/>
                  <wp:effectExtent l="0" t="0" r="0" b="0"/>
                  <wp:wrapNone/>
                  <wp:docPr id="12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100 x 58 x 47,5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2 875 Kč</w:t>
            </w:r>
          </w:p>
        </w:tc>
      </w:tr>
      <w:tr w:rsidR="00452A84" w:rsidRPr="00452A84" w:rsidTr="00452A84">
        <w:trPr>
          <w:trHeight w:val="18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JÍDELNÍ STŮL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57150</wp:posOffset>
                  </wp:positionV>
                  <wp:extent cx="1295400" cy="1066800"/>
                  <wp:effectExtent l="0" t="0" r="0" b="0"/>
                  <wp:wrapNone/>
                  <wp:docPr id="13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CA 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125 x 74 x 75,5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4 397 Kč</w:t>
            </w:r>
          </w:p>
        </w:tc>
      </w:tr>
      <w:tr w:rsidR="00452A84" w:rsidRPr="00452A84" w:rsidTr="00452A84">
        <w:trPr>
          <w:trHeight w:val="133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ŽIDLE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t>( DO</w:t>
            </w:r>
            <w:proofErr w:type="gramEnd"/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PROGRAMU </w:t>
            </w:r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CANDI 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238125</wp:posOffset>
                  </wp:positionV>
                  <wp:extent cx="895350" cy="1228725"/>
                  <wp:effectExtent l="0" t="0" r="0" b="0"/>
                  <wp:wrapNone/>
                  <wp:docPr id="14" name="obrázek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452A84" w:rsidRPr="00452A84">
              <w:trPr>
                <w:trHeight w:val="322"/>
                <w:tblCellSpacing w:w="0" w:type="dxa"/>
              </w:trPr>
              <w:tc>
                <w:tcPr>
                  <w:tcW w:w="2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FFFFF"/>
                  <w:noWrap/>
                  <w:vAlign w:val="center"/>
                  <w:hideMark/>
                </w:tcPr>
                <w:p w:rsidR="00452A84" w:rsidRPr="00452A84" w:rsidRDefault="00452A84" w:rsidP="00452A8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</w:pPr>
                  <w:r w:rsidRPr="00452A84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52A84" w:rsidRPr="00452A84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A84" w:rsidRPr="00452A84" w:rsidRDefault="00452A84" w:rsidP="00452A84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NAIDA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br/>
              <w:t>BARVA: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přírodní / bílá / 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>sedátko šedé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2 069 Kč</w:t>
            </w:r>
          </w:p>
        </w:tc>
      </w:tr>
      <w:tr w:rsidR="00452A84" w:rsidRPr="00452A84" w:rsidTr="00452A84">
        <w:trPr>
          <w:trHeight w:val="14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ROZMĚRY ( cm )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46 x 44,5 x 78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52A84" w:rsidRPr="00452A84" w:rsidTr="00452A84">
        <w:trPr>
          <w:trHeight w:val="148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OTOČNÁ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ŽIDLE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t>( DO</w:t>
            </w:r>
            <w:proofErr w:type="gramEnd"/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PROGRAMU </w:t>
            </w:r>
            <w:r w:rsidRPr="00452A84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CANDI 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81075" cy="1552575"/>
                  <wp:effectExtent l="0" t="0" r="0" b="0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452A84" w:rsidRPr="00452A84">
              <w:trPr>
                <w:trHeight w:val="322"/>
                <w:tblCellSpacing w:w="0" w:type="dxa"/>
              </w:trPr>
              <w:tc>
                <w:tcPr>
                  <w:tcW w:w="2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FFFFF"/>
                  <w:noWrap/>
                  <w:vAlign w:val="center"/>
                  <w:hideMark/>
                </w:tcPr>
                <w:p w:rsidR="00452A84" w:rsidRPr="00452A84" w:rsidRDefault="00452A84" w:rsidP="00452A8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</w:pPr>
                  <w:r w:rsidRPr="00452A84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52A84" w:rsidRPr="00452A84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A84" w:rsidRPr="00452A84" w:rsidRDefault="00452A84" w:rsidP="00452A84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AC-08A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452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BARVA :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>Bíla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/ nohy chrom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52A84">
              <w:rPr>
                <w:rFonts w:ascii="Calibri" w:eastAsia="Times New Roman" w:hAnsi="Calibri" w:cs="Times New Roman"/>
                <w:color w:val="000000"/>
                <w:lang w:eastAsia="cs-CZ"/>
              </w:rPr>
              <w:t>2 029 Kč</w:t>
            </w:r>
          </w:p>
        </w:tc>
      </w:tr>
      <w:tr w:rsidR="00452A84" w:rsidRPr="00452A84" w:rsidTr="00452A84">
        <w:trPr>
          <w:trHeight w:val="165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52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ROZMĚRY ( cm )</w:t>
            </w:r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48 x 54 x 84 - 94  </w:t>
            </w:r>
            <w:proofErr w:type="gramStart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452A8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84" w:rsidRPr="00452A84" w:rsidRDefault="00452A84" w:rsidP="0045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63D18" w:rsidRDefault="00763D18"/>
    <w:sectPr w:rsidR="00763D18" w:rsidSect="0076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2A84"/>
    <w:rsid w:val="00452A84"/>
    <w:rsid w:val="0076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2017-06-07T09:24:00Z</dcterms:created>
  <dcterms:modified xsi:type="dcterms:W3CDTF">2017-06-07T09:24:00Z</dcterms:modified>
</cp:coreProperties>
</file>